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DC7070">
        <w:rPr>
          <w:sz w:val="28"/>
          <w:szCs w:val="28"/>
        </w:rPr>
        <w:t>8</w:t>
      </w:r>
      <w:r w:rsidR="00530D55">
        <w:rPr>
          <w:sz w:val="28"/>
          <w:szCs w:val="28"/>
        </w:rPr>
        <w:t>8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20007B">
        <w:rPr>
          <w:sz w:val="28"/>
          <w:szCs w:val="28"/>
        </w:rPr>
        <w:t>5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30D55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530D55" w:rsidRPr="00530D55">
        <w:rPr>
          <w:sz w:val="28"/>
          <w:szCs w:val="28"/>
        </w:rPr>
        <w:t>запрете проведения пала (отжига) сухой травы</w:t>
      </w:r>
      <w:r w:rsidR="00530D55">
        <w:rPr>
          <w:sz w:val="28"/>
          <w:szCs w:val="28"/>
        </w:rPr>
        <w:t xml:space="preserve"> </w:t>
      </w:r>
      <w:r w:rsidR="00530D55" w:rsidRPr="00530D55">
        <w:rPr>
          <w:sz w:val="28"/>
          <w:szCs w:val="28"/>
        </w:rPr>
        <w:t xml:space="preserve">на территории </w:t>
      </w:r>
      <w:proofErr w:type="spellStart"/>
      <w:r w:rsidR="00530D55" w:rsidRPr="00530D55">
        <w:rPr>
          <w:sz w:val="28"/>
          <w:szCs w:val="28"/>
        </w:rPr>
        <w:t>Заневского</w:t>
      </w:r>
      <w:proofErr w:type="spellEnd"/>
      <w:r w:rsidR="00530D55" w:rsidRPr="00530D55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в пожароопасном периоде 2026 года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530D55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2F741D" w:rsidRPr="002F741D">
              <w:rPr>
                <w:sz w:val="28"/>
                <w:szCs w:val="28"/>
              </w:rPr>
              <w:t xml:space="preserve">соответствии </w:t>
            </w:r>
            <w:r w:rsidR="00530D55" w:rsidRPr="00530D55">
              <w:rPr>
                <w:sz w:val="28"/>
                <w:szCs w:val="28"/>
              </w:rPr>
              <w:t xml:space="preserve">с федеральными законами от 20.03.2025 № 33-ФЗ </w:t>
            </w:r>
            <w:bookmarkStart w:id="0" w:name="_GoBack"/>
            <w:bookmarkEnd w:id="0"/>
            <w:r w:rsidR="00530D55" w:rsidRPr="00530D55">
              <w:rPr>
                <w:sz w:val="28"/>
                <w:szCs w:val="28"/>
              </w:rPr>
              <w:t>«Об общих принципах организации местного самоуправления в единой системе публичной власти» и от 21.12.1994 № 69-ФЗ «О пожарной безопасности»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C4C07" w:rsidRDefault="007C4C07" w:rsidP="003E7623">
      <w:r>
        <w:separator/>
      </w:r>
    </w:p>
  </w:endnote>
  <w:endnote w:type="continuationSeparator" w:id="0">
    <w:p w:rsidR="007C4C07" w:rsidRDefault="007C4C0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C4C07" w:rsidRDefault="007C4C07" w:rsidP="003E7623">
      <w:r>
        <w:separator/>
      </w:r>
    </w:p>
  </w:footnote>
  <w:footnote w:type="continuationSeparator" w:id="0">
    <w:p w:rsidR="007C4C07" w:rsidRDefault="007C4C0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C0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7ABCA-8B15-4A40-9FE2-66B894F43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2026-05-25T13:27:00Z</dcterms:created>
  <dcterms:modified xsi:type="dcterms:W3CDTF">2026-05-25T13:27:00Z</dcterms:modified>
</cp:coreProperties>
</file>